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3B" w:rsidRPr="00951E70" w:rsidRDefault="0089363B">
      <w:pPr>
        <w:pStyle w:val="Body"/>
        <w:jc w:val="center"/>
        <w:rPr>
          <w:b/>
          <w:i/>
          <w:sz w:val="40"/>
          <w:szCs w:val="40"/>
        </w:rPr>
      </w:pPr>
      <w:r w:rsidRPr="00951E70">
        <w:rPr>
          <w:b/>
          <w:i/>
          <w:sz w:val="40"/>
          <w:szCs w:val="40"/>
        </w:rPr>
        <w:t xml:space="preserve">Fresh </w:t>
      </w:r>
      <w:r w:rsidR="00221725">
        <w:rPr>
          <w:b/>
          <w:i/>
          <w:sz w:val="40"/>
          <w:szCs w:val="40"/>
        </w:rPr>
        <w:t>4</w:t>
      </w:r>
      <w:r w:rsidRPr="00951E70">
        <w:rPr>
          <w:b/>
          <w:i/>
          <w:sz w:val="40"/>
          <w:szCs w:val="40"/>
        </w:rPr>
        <w:t xml:space="preserve"> Less</w:t>
      </w:r>
    </w:p>
    <w:p w:rsidR="0089363B" w:rsidRPr="00951E70" w:rsidRDefault="0089363B">
      <w:pPr>
        <w:pStyle w:val="Body"/>
        <w:jc w:val="center"/>
        <w:rPr>
          <w:b/>
          <w:i/>
          <w:sz w:val="40"/>
          <w:szCs w:val="40"/>
        </w:rPr>
      </w:pPr>
      <w:r w:rsidRPr="00951E70">
        <w:rPr>
          <w:b/>
          <w:i/>
          <w:sz w:val="40"/>
          <w:szCs w:val="40"/>
        </w:rPr>
        <w:t>Helping Families Eat Well &amp; Live Well</w:t>
      </w:r>
    </w:p>
    <w:p w:rsidR="00951E70" w:rsidRDefault="00951E70">
      <w:pPr>
        <w:pStyle w:val="Body"/>
      </w:pPr>
    </w:p>
    <w:p w:rsidR="0089363B" w:rsidRDefault="0089363B">
      <w:pPr>
        <w:pStyle w:val="Body"/>
        <w:jc w:val="center"/>
        <w:rPr>
          <w:u w:val="single"/>
        </w:rPr>
      </w:pPr>
      <w:r>
        <w:rPr>
          <w:u w:val="single"/>
        </w:rPr>
        <w:t>Registration Form</w:t>
      </w:r>
    </w:p>
    <w:p w:rsidR="0089363B" w:rsidRDefault="0089363B">
      <w:pPr>
        <w:pStyle w:val="Body"/>
      </w:pPr>
    </w:p>
    <w:p w:rsidR="0089363B" w:rsidRPr="00951E70" w:rsidRDefault="009D68FD" w:rsidP="0036435A">
      <w:pPr>
        <w:pStyle w:val="Body"/>
        <w:rPr>
          <w:u w:val="single"/>
        </w:rPr>
      </w:pPr>
      <w:r>
        <w:t xml:space="preserve">Name: </w:t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</w:p>
    <w:p w:rsidR="0089363B" w:rsidRDefault="0089363B" w:rsidP="0036435A">
      <w:pPr>
        <w:pStyle w:val="Body"/>
      </w:pPr>
    </w:p>
    <w:p w:rsidR="009D68FD" w:rsidRPr="00951E70" w:rsidRDefault="00951E70" w:rsidP="0036435A">
      <w:pPr>
        <w:pStyle w:val="Body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68FD" w:rsidRDefault="009D68FD" w:rsidP="0036435A">
      <w:pPr>
        <w:pStyle w:val="Body"/>
      </w:pPr>
    </w:p>
    <w:p w:rsidR="0089363B" w:rsidRPr="00951E70" w:rsidRDefault="0089363B" w:rsidP="0036435A">
      <w:pPr>
        <w:pStyle w:val="Body"/>
        <w:rPr>
          <w:u w:val="single"/>
        </w:rPr>
      </w:pPr>
      <w:r>
        <w:t>Phone #</w:t>
      </w:r>
      <w:r w:rsidR="009D68FD">
        <w:t xml:space="preserve">: </w:t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tab/>
        <w:t xml:space="preserve">E-mail: </w:t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</w:p>
    <w:p w:rsidR="0089363B" w:rsidRDefault="0089363B" w:rsidP="0036435A">
      <w:pPr>
        <w:pStyle w:val="Body"/>
      </w:pPr>
    </w:p>
    <w:p w:rsidR="00356920" w:rsidRPr="00951E70" w:rsidRDefault="009D68FD" w:rsidP="0036435A">
      <w:pPr>
        <w:pStyle w:val="Body"/>
        <w:rPr>
          <w:u w:val="single"/>
        </w:rPr>
      </w:pPr>
      <w:r w:rsidRPr="009D68FD">
        <w:t>Site</w:t>
      </w:r>
      <w:r>
        <w:t xml:space="preserve"> (for pick-up)</w:t>
      </w:r>
      <w:r w:rsidR="00951E70">
        <w:t xml:space="preserve">: </w:t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tab/>
        <w:t xml:space="preserve">Allergies: </w:t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</w:p>
    <w:p w:rsidR="0074290E" w:rsidRDefault="0074290E">
      <w:pPr>
        <w:pStyle w:val="Body"/>
      </w:pPr>
    </w:p>
    <w:p w:rsidR="00951E70" w:rsidRDefault="00951E70" w:rsidP="00951E70">
      <w:pPr>
        <w:pStyle w:val="Body"/>
        <w:jc w:val="center"/>
      </w:pPr>
    </w:p>
    <w:p w:rsidR="0074290E" w:rsidRDefault="00970397" w:rsidP="00951E70">
      <w:pPr>
        <w:pStyle w:val="Body"/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690704">
        <w:fldChar w:fldCharType="separate"/>
      </w:r>
      <w:r>
        <w:fldChar w:fldCharType="end"/>
      </w:r>
      <w:bookmarkEnd w:id="0"/>
      <w:r>
        <w:t xml:space="preserve"> </w:t>
      </w:r>
      <w:r w:rsidR="0074290E">
        <w:t>$20 Bag</w:t>
      </w:r>
      <w:r w:rsidR="0074290E">
        <w:tab/>
      </w:r>
      <w:r w:rsidR="0074290E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690704">
        <w:fldChar w:fldCharType="separate"/>
      </w:r>
      <w:r>
        <w:fldChar w:fldCharType="end"/>
      </w:r>
      <w:bookmarkEnd w:id="1"/>
      <w:r>
        <w:t xml:space="preserve"> $</w:t>
      </w:r>
      <w:r w:rsidR="0074290E">
        <w:t>10 Bag</w:t>
      </w:r>
    </w:p>
    <w:p w:rsidR="0089363B" w:rsidRDefault="0089363B">
      <w:pPr>
        <w:pStyle w:val="Body"/>
      </w:pPr>
    </w:p>
    <w:p w:rsidR="0089363B" w:rsidRPr="00951E70" w:rsidRDefault="0089363B">
      <w:pPr>
        <w:pStyle w:val="Body"/>
        <w:jc w:val="center"/>
        <w:rPr>
          <w:b/>
        </w:rPr>
      </w:pPr>
      <w:r w:rsidRPr="00951E70">
        <w:rPr>
          <w:b/>
        </w:rPr>
        <w:t>Membership Information</w:t>
      </w:r>
    </w:p>
    <w:p w:rsidR="0089363B" w:rsidRPr="00B91D51" w:rsidRDefault="0089363B" w:rsidP="00951E70">
      <w:pPr>
        <w:pStyle w:val="Body"/>
        <w:jc w:val="both"/>
        <w:rPr>
          <w:sz w:val="18"/>
        </w:rPr>
      </w:pPr>
    </w:p>
    <w:p w:rsidR="00ED6931" w:rsidRDefault="00B91D51" w:rsidP="00ED6931">
      <w:pPr>
        <w:pStyle w:val="Body"/>
        <w:ind w:left="-180"/>
        <w:jc w:val="both"/>
        <w:rPr>
          <w:position w:val="-2"/>
        </w:rPr>
      </w:pPr>
      <w:r>
        <w:t>Members wishing to receive a produce bag must drop off their fee by designated due date. A one-time registration fee of $5.00 is required at first payment. Cash and</w:t>
      </w:r>
      <w:r w:rsidR="00ED6931">
        <w:t xml:space="preserve"> </w:t>
      </w:r>
      <w:r>
        <w:t>e-transfer are the only method of payment accepted.</w:t>
      </w:r>
    </w:p>
    <w:p w:rsidR="00ED6931" w:rsidRDefault="00ED6931" w:rsidP="00ED6931">
      <w:pPr>
        <w:pStyle w:val="Body"/>
        <w:ind w:left="-180"/>
        <w:jc w:val="both"/>
        <w:rPr>
          <w:position w:val="-2"/>
        </w:rPr>
      </w:pPr>
    </w:p>
    <w:p w:rsidR="00ED6931" w:rsidRDefault="00B91D51" w:rsidP="00ED6931">
      <w:pPr>
        <w:pStyle w:val="Body"/>
        <w:ind w:left="-180"/>
        <w:jc w:val="both"/>
        <w:rPr>
          <w:position w:val="-2"/>
        </w:rPr>
      </w:pPr>
      <w:r>
        <w:t>B</w:t>
      </w:r>
      <w:r w:rsidR="003049FD">
        <w:t>ags</w:t>
      </w:r>
      <w:r w:rsidR="0089363B">
        <w:t xml:space="preserve"> will be available for pick up on </w:t>
      </w:r>
      <w:r w:rsidR="00A84958" w:rsidRPr="00A84958">
        <w:t xml:space="preserve">the first </w:t>
      </w:r>
      <w:r w:rsidR="006805A2">
        <w:t>Wednesday</w:t>
      </w:r>
      <w:r w:rsidR="00A84958">
        <w:rPr>
          <w:i/>
        </w:rPr>
        <w:t xml:space="preserve"> </w:t>
      </w:r>
      <w:r w:rsidR="0089363B">
        <w:t xml:space="preserve">of each month. </w:t>
      </w:r>
      <w:r w:rsidR="0036435A">
        <w:t>(Thursday for Rogersville Co-op)</w:t>
      </w:r>
      <w:r w:rsidR="0089363B">
        <w:t xml:space="preserve"> ***You </w:t>
      </w:r>
      <w:r w:rsidR="0089363B" w:rsidRPr="00970397">
        <w:rPr>
          <w:b/>
          <w:u w:val="single"/>
        </w:rPr>
        <w:t>m</w:t>
      </w:r>
      <w:r w:rsidR="003049FD" w:rsidRPr="00970397">
        <w:rPr>
          <w:b/>
          <w:u w:val="single"/>
        </w:rPr>
        <w:t>ust</w:t>
      </w:r>
      <w:r w:rsidR="0089363B" w:rsidRPr="00970397">
        <w:rPr>
          <w:b/>
          <w:u w:val="single"/>
        </w:rPr>
        <w:t xml:space="preserve"> </w:t>
      </w:r>
      <w:r w:rsidR="0089363B">
        <w:t>pay ahead for next month’s b</w:t>
      </w:r>
      <w:r w:rsidR="003049FD">
        <w:t>ag</w:t>
      </w:r>
      <w:r w:rsidR="0089363B">
        <w:t xml:space="preserve"> on that day</w:t>
      </w:r>
      <w:r w:rsidR="0036435A">
        <w:t>, or no later than one week prior to pick up day</w:t>
      </w:r>
      <w:r w:rsidR="0089363B" w:rsidRPr="003049FD">
        <w:t>.  Please remember to bring back last month’s</w:t>
      </w:r>
      <w:r w:rsidR="00F01D59">
        <w:t xml:space="preserve"> reusable</w:t>
      </w:r>
      <w:r w:rsidR="0089363B" w:rsidRPr="003049FD">
        <w:t xml:space="preserve"> b</w:t>
      </w:r>
      <w:r w:rsidR="003049FD" w:rsidRPr="003049FD">
        <w:t>ag</w:t>
      </w:r>
      <w:r w:rsidR="0089363B" w:rsidRPr="003049FD">
        <w:t xml:space="preserve"> when you come to pick up your order.</w:t>
      </w:r>
    </w:p>
    <w:p w:rsidR="00ED6931" w:rsidRDefault="00ED6931" w:rsidP="00ED6931">
      <w:pPr>
        <w:pStyle w:val="Body"/>
        <w:ind w:left="-180"/>
        <w:jc w:val="both"/>
        <w:rPr>
          <w:position w:val="-2"/>
        </w:rPr>
      </w:pPr>
    </w:p>
    <w:p w:rsidR="00ED6931" w:rsidRDefault="009D68FD" w:rsidP="00ED6931">
      <w:pPr>
        <w:pStyle w:val="Body"/>
        <w:ind w:left="-180"/>
        <w:jc w:val="both"/>
        <w:rPr>
          <w:position w:val="-2"/>
        </w:rPr>
      </w:pPr>
      <w:r>
        <w:rPr>
          <w:position w:val="-2"/>
        </w:rPr>
        <w:t>B</w:t>
      </w:r>
      <w:r w:rsidR="003049FD">
        <w:rPr>
          <w:position w:val="-2"/>
        </w:rPr>
        <w:t>ags</w:t>
      </w:r>
      <w:r>
        <w:rPr>
          <w:position w:val="-2"/>
        </w:rPr>
        <w:t xml:space="preserve"> that are not picked up by </w:t>
      </w:r>
      <w:r w:rsidR="003B36A0" w:rsidRPr="003B36A0">
        <w:rPr>
          <w:color w:val="auto"/>
          <w:position w:val="-2"/>
        </w:rPr>
        <w:t>6pm</w:t>
      </w:r>
      <w:r>
        <w:rPr>
          <w:position w:val="-2"/>
        </w:rPr>
        <w:t xml:space="preserve"> will be donated</w:t>
      </w:r>
      <w:r w:rsidR="00D960D5">
        <w:rPr>
          <w:position w:val="-2"/>
        </w:rPr>
        <w:t xml:space="preserve"> unless other arrangements have been made.  </w:t>
      </w:r>
    </w:p>
    <w:p w:rsidR="00ED6931" w:rsidRDefault="00ED6931" w:rsidP="00ED6931">
      <w:pPr>
        <w:pStyle w:val="Body"/>
        <w:ind w:left="-180"/>
        <w:jc w:val="both"/>
        <w:rPr>
          <w:position w:val="-2"/>
        </w:rPr>
      </w:pPr>
    </w:p>
    <w:p w:rsidR="00ED6931" w:rsidRDefault="003049FD" w:rsidP="00ED6931">
      <w:pPr>
        <w:pStyle w:val="Body"/>
        <w:ind w:left="-180"/>
        <w:jc w:val="both"/>
        <w:rPr>
          <w:position w:val="-2"/>
        </w:rPr>
      </w:pPr>
      <w:r>
        <w:rPr>
          <w:position w:val="-2"/>
        </w:rPr>
        <w:t>Members are not able to return or exchange produce received. However, exchanges between members are encouraged.</w:t>
      </w:r>
    </w:p>
    <w:p w:rsidR="00ED6931" w:rsidRDefault="00ED6931" w:rsidP="00ED6931">
      <w:pPr>
        <w:pStyle w:val="Body"/>
        <w:ind w:left="-180"/>
        <w:jc w:val="both"/>
        <w:rPr>
          <w:position w:val="-2"/>
        </w:rPr>
      </w:pPr>
    </w:p>
    <w:p w:rsidR="00ED6931" w:rsidRDefault="0089363B" w:rsidP="00ED6931">
      <w:pPr>
        <w:pStyle w:val="Body"/>
        <w:ind w:left="-180"/>
        <w:jc w:val="both"/>
      </w:pPr>
      <w:r>
        <w:t>Participants are encouraged to continue participa</w:t>
      </w:r>
      <w:r w:rsidR="00F01D59">
        <w:t xml:space="preserve">ting in the Fresh </w:t>
      </w:r>
      <w:r w:rsidR="00221725">
        <w:t>4</w:t>
      </w:r>
      <w:r w:rsidR="00F01D59">
        <w:t xml:space="preserve"> </w:t>
      </w:r>
      <w:proofErr w:type="gramStart"/>
      <w:r w:rsidR="00F01D59">
        <w:t>Less</w:t>
      </w:r>
      <w:proofErr w:type="gramEnd"/>
      <w:r w:rsidR="00F01D59">
        <w:t xml:space="preserve"> program from </w:t>
      </w:r>
      <w:r>
        <w:t>month to month, but are under no obligation.</w:t>
      </w:r>
    </w:p>
    <w:p w:rsidR="00ED6931" w:rsidRDefault="00ED6931" w:rsidP="00ED6931">
      <w:pPr>
        <w:pStyle w:val="Body"/>
        <w:ind w:left="-180"/>
        <w:jc w:val="both"/>
      </w:pPr>
    </w:p>
    <w:p w:rsidR="003049FD" w:rsidRDefault="003049FD" w:rsidP="00ED6931">
      <w:pPr>
        <w:pStyle w:val="Body"/>
        <w:ind w:left="-180"/>
        <w:jc w:val="both"/>
        <w:rPr>
          <w:position w:val="-2"/>
        </w:rPr>
      </w:pPr>
      <w:r>
        <w:rPr>
          <w:position w:val="-2"/>
        </w:rPr>
        <w:t xml:space="preserve">The </w:t>
      </w:r>
      <w:r w:rsidR="00221725" w:rsidRPr="00B7591A">
        <w:rPr>
          <w:i/>
          <w:position w:val="-2"/>
        </w:rPr>
        <w:t xml:space="preserve">Fresh 4 </w:t>
      </w:r>
      <w:proofErr w:type="gramStart"/>
      <w:r w:rsidRPr="00B7591A">
        <w:rPr>
          <w:i/>
          <w:position w:val="-2"/>
        </w:rPr>
        <w:t>Less</w:t>
      </w:r>
      <w:proofErr w:type="gramEnd"/>
      <w:r w:rsidR="00B7591A">
        <w:rPr>
          <w:i/>
          <w:position w:val="-2"/>
        </w:rPr>
        <w:t xml:space="preserve"> </w:t>
      </w:r>
      <w:r>
        <w:rPr>
          <w:position w:val="-2"/>
        </w:rPr>
        <w:t xml:space="preserve">program offers the possibility of sponsoring a produce bag for community members. </w:t>
      </w:r>
      <w:r w:rsidR="00893C37">
        <w:rPr>
          <w:position w:val="-2"/>
        </w:rPr>
        <w:t>Please request a sponsorship sign-up sheet if interested.</w:t>
      </w:r>
    </w:p>
    <w:p w:rsidR="003049FD" w:rsidRPr="00B91D51" w:rsidRDefault="003049FD" w:rsidP="003049FD">
      <w:pPr>
        <w:pStyle w:val="ListParagraph"/>
        <w:rPr>
          <w:position w:val="-2"/>
          <w:sz w:val="18"/>
        </w:rPr>
      </w:pPr>
    </w:p>
    <w:p w:rsidR="00C17FA2" w:rsidRDefault="00C17FA2" w:rsidP="00E70BE1">
      <w:pPr>
        <w:pStyle w:val="Body"/>
      </w:pPr>
    </w:p>
    <w:p w:rsidR="0089363B" w:rsidRDefault="0089363B" w:rsidP="00E70BE1">
      <w:pPr>
        <w:pStyle w:val="Body"/>
        <w:rPr>
          <w:u w:val="single"/>
        </w:rPr>
      </w:pPr>
      <w:r>
        <w:t>Signature</w:t>
      </w:r>
      <w:r w:rsidR="009D68FD">
        <w:t>: _</w:t>
      </w:r>
      <w:r>
        <w:t>_________________________</w:t>
      </w:r>
      <w:r w:rsidR="009D68FD">
        <w:t>_ Date:</w:t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  <w:r w:rsidR="00951E70">
        <w:rPr>
          <w:u w:val="single"/>
        </w:rPr>
        <w:tab/>
      </w:r>
    </w:p>
    <w:p w:rsidR="007378D2" w:rsidRDefault="007378D2" w:rsidP="00E70BE1">
      <w:pPr>
        <w:pStyle w:val="Body"/>
        <w:rPr>
          <w:sz w:val="20"/>
        </w:rPr>
      </w:pPr>
    </w:p>
    <w:p w:rsidR="00B7591A" w:rsidRPr="00C17FA2" w:rsidRDefault="00B7591A" w:rsidP="00E70BE1">
      <w:pPr>
        <w:pStyle w:val="Body"/>
        <w:rPr>
          <w:sz w:val="18"/>
          <w:szCs w:val="18"/>
        </w:rPr>
      </w:pPr>
      <w:r w:rsidRPr="00C17FA2">
        <w:rPr>
          <w:sz w:val="18"/>
          <w:szCs w:val="18"/>
        </w:rPr>
        <w:t>PICK UP LOCATIONS: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B7591A" w:rsidRPr="00C17FA2" w:rsidTr="00B91D51">
        <w:trPr>
          <w:trHeight w:val="460"/>
        </w:trPr>
        <w:tc>
          <w:tcPr>
            <w:tcW w:w="3202" w:type="dxa"/>
          </w:tcPr>
          <w:p w:rsidR="00B7591A" w:rsidRPr="00C17FA2" w:rsidRDefault="00B7591A" w:rsidP="00B7591A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3202" w:type="dxa"/>
          </w:tcPr>
          <w:p w:rsidR="00B7591A" w:rsidRPr="00C17FA2" w:rsidRDefault="00B7591A" w:rsidP="00B7591A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 xml:space="preserve">Carrefour </w:t>
            </w:r>
            <w:proofErr w:type="spellStart"/>
            <w:r w:rsidRPr="00C17FA2">
              <w:rPr>
                <w:sz w:val="18"/>
                <w:szCs w:val="18"/>
              </w:rPr>
              <w:t>Beausoleil</w:t>
            </w:r>
            <w:proofErr w:type="spellEnd"/>
          </w:p>
        </w:tc>
        <w:tc>
          <w:tcPr>
            <w:tcW w:w="3202" w:type="dxa"/>
          </w:tcPr>
          <w:p w:rsidR="00B7591A" w:rsidRPr="00C17FA2" w:rsidRDefault="00B7591A" w:rsidP="00B7591A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>Caring Friends</w:t>
            </w:r>
          </w:p>
        </w:tc>
      </w:tr>
      <w:tr w:rsidR="00B7591A" w:rsidRPr="00C17FA2" w:rsidTr="00B91D51">
        <w:trPr>
          <w:trHeight w:val="460"/>
        </w:trPr>
        <w:tc>
          <w:tcPr>
            <w:tcW w:w="3202" w:type="dxa"/>
          </w:tcPr>
          <w:p w:rsidR="00B7591A" w:rsidRPr="00C17FA2" w:rsidRDefault="00B7591A" w:rsidP="00B7591A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 xml:space="preserve">Centre </w:t>
            </w:r>
            <w:proofErr w:type="spellStart"/>
            <w:r w:rsidRPr="00C17FA2">
              <w:rPr>
                <w:sz w:val="18"/>
                <w:szCs w:val="18"/>
              </w:rPr>
              <w:t>Scolaire</w:t>
            </w:r>
            <w:proofErr w:type="spellEnd"/>
            <w:r w:rsidRPr="00C17FA2">
              <w:rPr>
                <w:sz w:val="18"/>
                <w:szCs w:val="18"/>
              </w:rPr>
              <w:t xml:space="preserve"> </w:t>
            </w:r>
            <w:proofErr w:type="spellStart"/>
            <w:r w:rsidRPr="00C17FA2">
              <w:rPr>
                <w:sz w:val="18"/>
                <w:szCs w:val="18"/>
              </w:rPr>
              <w:t>LaFontaine</w:t>
            </w:r>
            <w:proofErr w:type="spellEnd"/>
            <w:r w:rsidRPr="00C17FA2">
              <w:rPr>
                <w:sz w:val="18"/>
                <w:szCs w:val="18"/>
              </w:rPr>
              <w:t xml:space="preserve"> </w:t>
            </w:r>
            <w:proofErr w:type="spellStart"/>
            <w:r w:rsidRPr="00C17FA2">
              <w:rPr>
                <w:sz w:val="18"/>
                <w:szCs w:val="18"/>
              </w:rPr>
              <w:t>Neguac</w:t>
            </w:r>
            <w:proofErr w:type="spellEnd"/>
          </w:p>
        </w:tc>
        <w:tc>
          <w:tcPr>
            <w:tcW w:w="3202" w:type="dxa"/>
          </w:tcPr>
          <w:p w:rsidR="00B7591A" w:rsidRPr="00C17FA2" w:rsidRDefault="00B7591A" w:rsidP="00B91D51">
            <w:pPr>
              <w:pStyle w:val="Body"/>
              <w:rPr>
                <w:sz w:val="18"/>
                <w:szCs w:val="18"/>
                <w:lang w:val="fr-CA"/>
              </w:rPr>
            </w:pPr>
            <w:proofErr w:type="spellStart"/>
            <w:r w:rsidRPr="00C17FA2">
              <w:rPr>
                <w:sz w:val="18"/>
                <w:szCs w:val="18"/>
                <w:lang w:val="fr-CA"/>
              </w:rPr>
              <w:t>Ecole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17FA2">
              <w:rPr>
                <w:sz w:val="18"/>
                <w:szCs w:val="18"/>
                <w:lang w:val="fr-CA"/>
              </w:rPr>
              <w:t>Regionale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</w:t>
            </w:r>
            <w:r w:rsidR="00B91D51" w:rsidRPr="00C17FA2">
              <w:rPr>
                <w:sz w:val="18"/>
                <w:szCs w:val="18"/>
                <w:lang w:val="fr-CA"/>
              </w:rPr>
              <w:t xml:space="preserve"> </w:t>
            </w:r>
            <w:r w:rsidRPr="00C17FA2">
              <w:rPr>
                <w:sz w:val="18"/>
                <w:szCs w:val="18"/>
                <w:lang w:val="fr-CA"/>
              </w:rPr>
              <w:t>Baie-Ste-Anne</w:t>
            </w:r>
          </w:p>
        </w:tc>
        <w:tc>
          <w:tcPr>
            <w:tcW w:w="3202" w:type="dxa"/>
          </w:tcPr>
          <w:p w:rsidR="00B7591A" w:rsidRPr="00C17FA2" w:rsidRDefault="00B7591A" w:rsidP="00B7591A">
            <w:pPr>
              <w:pStyle w:val="Body"/>
              <w:rPr>
                <w:sz w:val="18"/>
                <w:szCs w:val="18"/>
                <w:lang w:val="fr-CA"/>
              </w:rPr>
            </w:pPr>
            <w:proofErr w:type="spellStart"/>
            <w:r w:rsidRPr="00C17FA2">
              <w:rPr>
                <w:sz w:val="18"/>
                <w:szCs w:val="18"/>
                <w:lang w:val="fr-CA"/>
              </w:rPr>
              <w:t>Greater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17FA2">
              <w:rPr>
                <w:sz w:val="18"/>
                <w:szCs w:val="18"/>
                <w:lang w:val="fr-CA"/>
              </w:rPr>
              <w:t>Blackville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Resource Centre</w:t>
            </w:r>
          </w:p>
        </w:tc>
      </w:tr>
      <w:tr w:rsidR="00B7591A" w:rsidRPr="00C17FA2" w:rsidTr="00B91D51">
        <w:trPr>
          <w:trHeight w:val="460"/>
        </w:trPr>
        <w:tc>
          <w:tcPr>
            <w:tcW w:w="3202" w:type="dxa"/>
          </w:tcPr>
          <w:p w:rsidR="00B7591A" w:rsidRPr="00C17FA2" w:rsidRDefault="00B7591A" w:rsidP="00B7591A">
            <w:pPr>
              <w:pStyle w:val="Body"/>
              <w:rPr>
                <w:sz w:val="18"/>
                <w:szCs w:val="18"/>
              </w:rPr>
            </w:pPr>
            <w:r w:rsidRPr="00C17FA2">
              <w:rPr>
                <w:sz w:val="18"/>
                <w:szCs w:val="18"/>
              </w:rPr>
              <w:t>Red Bank Health Centre</w:t>
            </w:r>
          </w:p>
        </w:tc>
        <w:tc>
          <w:tcPr>
            <w:tcW w:w="3202" w:type="dxa"/>
          </w:tcPr>
          <w:p w:rsidR="00B7591A" w:rsidRPr="00C17FA2" w:rsidRDefault="00B7591A" w:rsidP="00B7591A">
            <w:pPr>
              <w:pStyle w:val="Body"/>
              <w:rPr>
                <w:sz w:val="18"/>
                <w:szCs w:val="18"/>
                <w:lang w:val="fr-CA"/>
              </w:rPr>
            </w:pPr>
            <w:proofErr w:type="spellStart"/>
            <w:r w:rsidRPr="00C17FA2">
              <w:rPr>
                <w:sz w:val="18"/>
                <w:szCs w:val="18"/>
                <w:lang w:val="fr-CA"/>
              </w:rPr>
              <w:t>HerMitage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17FA2">
              <w:rPr>
                <w:sz w:val="18"/>
                <w:szCs w:val="18"/>
                <w:lang w:val="fr-CA"/>
              </w:rPr>
              <w:t>Community</w:t>
            </w:r>
            <w:proofErr w:type="spellEnd"/>
            <w:r w:rsidRPr="00C17FA2">
              <w:rPr>
                <w:sz w:val="18"/>
                <w:szCs w:val="18"/>
                <w:lang w:val="fr-CA"/>
              </w:rPr>
              <w:t xml:space="preserve"> Centre</w:t>
            </w:r>
          </w:p>
        </w:tc>
        <w:tc>
          <w:tcPr>
            <w:tcW w:w="3202" w:type="dxa"/>
          </w:tcPr>
          <w:p w:rsidR="00B7591A" w:rsidRPr="00C17FA2" w:rsidRDefault="00B7591A" w:rsidP="00B7591A">
            <w:pPr>
              <w:pStyle w:val="Body"/>
              <w:rPr>
                <w:sz w:val="18"/>
                <w:szCs w:val="18"/>
                <w:lang w:val="fr-CA"/>
              </w:rPr>
            </w:pPr>
            <w:bookmarkStart w:id="2" w:name="_GoBack"/>
            <w:bookmarkEnd w:id="2"/>
          </w:p>
        </w:tc>
      </w:tr>
    </w:tbl>
    <w:p w:rsidR="00B7591A" w:rsidRPr="00B91D51" w:rsidRDefault="00B7591A" w:rsidP="003B3D5F">
      <w:pPr>
        <w:pStyle w:val="Body"/>
        <w:rPr>
          <w:sz w:val="22"/>
          <w:u w:val="single"/>
          <w:lang w:val="fr-CA"/>
        </w:rPr>
      </w:pPr>
    </w:p>
    <w:sectPr w:rsidR="00B7591A" w:rsidRPr="00B91D51" w:rsidSect="00951E7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63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31" w:rsidRDefault="00ED6931">
      <w:r>
        <w:separator/>
      </w:r>
    </w:p>
  </w:endnote>
  <w:endnote w:type="continuationSeparator" w:id="0">
    <w:p w:rsidR="00ED6931" w:rsidRDefault="00ED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31" w:rsidRDefault="00ED6931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31" w:rsidRDefault="00ED6931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31" w:rsidRDefault="00ED6931">
      <w:r>
        <w:separator/>
      </w:r>
    </w:p>
  </w:footnote>
  <w:footnote w:type="continuationSeparator" w:id="0">
    <w:p w:rsidR="00ED6931" w:rsidRDefault="00ED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31" w:rsidRDefault="00ED6931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31" w:rsidRDefault="00ED6931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C6D2F9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26E4A"/>
    <w:multiLevelType w:val="multilevel"/>
    <w:tmpl w:val="B64E5F4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"/>
      <w:lvlJc w:val="left"/>
      <w:pPr>
        <w:tabs>
          <w:tab w:val="num" w:pos="180"/>
        </w:tabs>
        <w:ind w:left="180" w:firstLine="360"/>
      </w:pPr>
      <w:rPr>
        <w:rFonts w:ascii="Symbol" w:hAnsi="Symbol"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23844258"/>
    <w:multiLevelType w:val="hybridMultilevel"/>
    <w:tmpl w:val="1C986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71907"/>
    <w:multiLevelType w:val="hybridMultilevel"/>
    <w:tmpl w:val="934099A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9B90768"/>
    <w:multiLevelType w:val="multilevel"/>
    <w:tmpl w:val="B8004DCE"/>
    <w:lvl w:ilvl="0">
      <w:start w:val="1"/>
      <w:numFmt w:val="bullet"/>
      <w:lvlText w:val="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6">
    <w:nsid w:val="7C21509D"/>
    <w:multiLevelType w:val="multilevel"/>
    <w:tmpl w:val="CB46D6E6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"/>
      <w:lvlJc w:val="left"/>
      <w:pPr>
        <w:tabs>
          <w:tab w:val="num" w:pos="180"/>
        </w:tabs>
        <w:ind w:left="180" w:firstLine="360"/>
      </w:pPr>
      <w:rPr>
        <w:rFonts w:ascii="Symbol" w:hAnsi="Symbol"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FD"/>
    <w:rsid w:val="001C4EA2"/>
    <w:rsid w:val="00221725"/>
    <w:rsid w:val="00304273"/>
    <w:rsid w:val="003049FD"/>
    <w:rsid w:val="00356920"/>
    <w:rsid w:val="0036435A"/>
    <w:rsid w:val="003A783F"/>
    <w:rsid w:val="003B36A0"/>
    <w:rsid w:val="003B3D5F"/>
    <w:rsid w:val="00442975"/>
    <w:rsid w:val="004D4F23"/>
    <w:rsid w:val="004D7FEE"/>
    <w:rsid w:val="006805A2"/>
    <w:rsid w:val="00690704"/>
    <w:rsid w:val="006A626D"/>
    <w:rsid w:val="007378D2"/>
    <w:rsid w:val="0074290E"/>
    <w:rsid w:val="0089363B"/>
    <w:rsid w:val="00893C37"/>
    <w:rsid w:val="00951E70"/>
    <w:rsid w:val="00970397"/>
    <w:rsid w:val="009D68FD"/>
    <w:rsid w:val="00A84958"/>
    <w:rsid w:val="00AC29F7"/>
    <w:rsid w:val="00B166B0"/>
    <w:rsid w:val="00B32BAC"/>
    <w:rsid w:val="00B55D54"/>
    <w:rsid w:val="00B707E0"/>
    <w:rsid w:val="00B7591A"/>
    <w:rsid w:val="00B80570"/>
    <w:rsid w:val="00B91D51"/>
    <w:rsid w:val="00B92B6D"/>
    <w:rsid w:val="00C17FA2"/>
    <w:rsid w:val="00D8033A"/>
    <w:rsid w:val="00D960D5"/>
    <w:rsid w:val="00E332B7"/>
    <w:rsid w:val="00E70BE1"/>
    <w:rsid w:val="00E7504A"/>
    <w:rsid w:val="00EC7A62"/>
    <w:rsid w:val="00ED6931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</w:style>
  <w:style w:type="paragraph" w:styleId="ListParagraph">
    <w:name w:val="List Paragraph"/>
    <w:basedOn w:val="Normal"/>
    <w:uiPriority w:val="34"/>
    <w:qFormat/>
    <w:rsid w:val="009D68FD"/>
    <w:pPr>
      <w:ind w:left="720"/>
    </w:pPr>
  </w:style>
  <w:style w:type="table" w:styleId="TableGrid">
    <w:name w:val="Table Grid"/>
    <w:basedOn w:val="TableNormal"/>
    <w:locked/>
    <w:rsid w:val="00B7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</w:style>
  <w:style w:type="paragraph" w:styleId="ListParagraph">
    <w:name w:val="List Paragraph"/>
    <w:basedOn w:val="Normal"/>
    <w:uiPriority w:val="34"/>
    <w:qFormat/>
    <w:rsid w:val="009D68FD"/>
    <w:pPr>
      <w:ind w:left="720"/>
    </w:pPr>
  </w:style>
  <w:style w:type="table" w:styleId="TableGrid">
    <w:name w:val="Table Grid"/>
    <w:basedOn w:val="TableNormal"/>
    <w:locked/>
    <w:rsid w:val="00B7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EAD3-31E2-4596-9E10-88D8CDD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Goguen, Melanie (HorizonNB)</dc:creator>
  <cp:lastModifiedBy>Goguen, Melanie (HorizonNB)</cp:lastModifiedBy>
  <cp:revision>2</cp:revision>
  <cp:lastPrinted>2016-05-13T12:35:00Z</cp:lastPrinted>
  <dcterms:created xsi:type="dcterms:W3CDTF">2017-07-25T15:54:00Z</dcterms:created>
  <dcterms:modified xsi:type="dcterms:W3CDTF">2017-07-25T15:54:00Z</dcterms:modified>
</cp:coreProperties>
</file>